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9F34A1C" w14:textId="77777777" w:rsidR="00EA43E9" w:rsidRDefault="006F5227">
      <w:pPr>
        <w:rPr>
          <w:b/>
          <w:sz w:val="44"/>
        </w:rPr>
      </w:pPr>
      <w:r>
        <w:rPr>
          <w:b/>
          <w:sz w:val="44"/>
        </w:rPr>
        <w:t>Safety Sheet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93"/>
        <w:gridCol w:w="1555"/>
        <w:gridCol w:w="5368"/>
      </w:tblGrid>
      <w:tr w:rsidR="006F5227" w14:paraId="6BF2EB43" w14:textId="77777777" w:rsidTr="006F5227">
        <w:tc>
          <w:tcPr>
            <w:tcW w:w="2093" w:type="dxa"/>
          </w:tcPr>
          <w:p w14:paraId="656EFA5F" w14:textId="77777777" w:rsidR="006F5227" w:rsidRPr="006F5227" w:rsidRDefault="006F5227">
            <w:pPr>
              <w:rPr>
                <w:b/>
                <w:sz w:val="44"/>
              </w:rPr>
            </w:pPr>
            <w:r w:rsidRPr="006F5227">
              <w:rPr>
                <w:b/>
                <w:sz w:val="44"/>
              </w:rPr>
              <w:t>Substance</w:t>
            </w:r>
          </w:p>
        </w:tc>
        <w:tc>
          <w:tcPr>
            <w:tcW w:w="1559" w:type="dxa"/>
          </w:tcPr>
          <w:p w14:paraId="6D88056C" w14:textId="77777777" w:rsidR="006F5227" w:rsidRPr="006F5227" w:rsidRDefault="006F5227">
            <w:pPr>
              <w:rPr>
                <w:b/>
                <w:sz w:val="44"/>
              </w:rPr>
            </w:pPr>
            <w:r w:rsidRPr="006F5227">
              <w:rPr>
                <w:b/>
                <w:sz w:val="44"/>
              </w:rPr>
              <w:t>Hazard</w:t>
            </w:r>
          </w:p>
        </w:tc>
        <w:tc>
          <w:tcPr>
            <w:tcW w:w="5590" w:type="dxa"/>
          </w:tcPr>
          <w:p w14:paraId="1644E431" w14:textId="77777777" w:rsidR="006F5227" w:rsidRPr="006F5227" w:rsidRDefault="006F5227">
            <w:pPr>
              <w:rPr>
                <w:b/>
                <w:sz w:val="44"/>
              </w:rPr>
            </w:pPr>
            <w:r w:rsidRPr="006F5227">
              <w:rPr>
                <w:b/>
                <w:sz w:val="44"/>
              </w:rPr>
              <w:t>Comment</w:t>
            </w:r>
          </w:p>
        </w:tc>
      </w:tr>
      <w:tr w:rsidR="006F5227" w14:paraId="1A114DA2" w14:textId="77777777" w:rsidTr="006F5227">
        <w:trPr>
          <w:trHeight w:val="888"/>
        </w:trPr>
        <w:tc>
          <w:tcPr>
            <w:tcW w:w="2093" w:type="dxa"/>
          </w:tcPr>
          <w:p w14:paraId="613863C5" w14:textId="163CA242" w:rsidR="006F5227" w:rsidRDefault="006F5227">
            <w:r>
              <w:t xml:space="preserve">Ethanol (in methylated spirit or a high-proof </w:t>
            </w:r>
            <w:r w:rsidR="00EB2B3F">
              <w:t>spirit</w:t>
            </w:r>
            <w:r>
              <w:t>)</w:t>
            </w:r>
          </w:p>
        </w:tc>
        <w:tc>
          <w:tcPr>
            <w:tcW w:w="1559" w:type="dxa"/>
          </w:tcPr>
          <w:p w14:paraId="4B587547" w14:textId="77777777" w:rsidR="006F5227" w:rsidRDefault="006F5227">
            <w:r>
              <w:t>Flammable</w:t>
            </w:r>
          </w:p>
        </w:tc>
        <w:tc>
          <w:tcPr>
            <w:tcW w:w="5590" w:type="dxa"/>
          </w:tcPr>
          <w:p w14:paraId="1B97F02C" w14:textId="77777777" w:rsidR="006F5227" w:rsidRDefault="006F5227">
            <w:r>
              <w:t>H225 Highly flammable liquid and vapour</w:t>
            </w:r>
          </w:p>
          <w:p w14:paraId="2EE5977C" w14:textId="77777777" w:rsidR="006F5227" w:rsidRDefault="006F5227"/>
          <w:p w14:paraId="38F13F2C" w14:textId="77777777" w:rsidR="006F5227" w:rsidRDefault="006F5227">
            <w:r>
              <w:t>(Methylated spirit may also be toxic</w:t>
            </w:r>
            <w:r w:rsidR="002101A1">
              <w:t>, refer to label on bottle.)</w:t>
            </w:r>
          </w:p>
        </w:tc>
      </w:tr>
    </w:tbl>
    <w:p w14:paraId="24DC00BE" w14:textId="77777777" w:rsidR="006F5227" w:rsidRDefault="006F5227"/>
    <w:p w14:paraId="2715380A" w14:textId="77777777" w:rsidR="006F5227" w:rsidRDefault="006F5227">
      <w:pPr>
        <w:rPr>
          <w:b/>
          <w:sz w:val="28"/>
        </w:rPr>
      </w:pPr>
      <w:r w:rsidRPr="002101A1">
        <w:rPr>
          <w:b/>
          <w:sz w:val="28"/>
        </w:rPr>
        <w:t>Typical control measures to reduce risk</w:t>
      </w:r>
    </w:p>
    <w:p w14:paraId="7413A841" w14:textId="72AC7B32" w:rsidR="002101A1" w:rsidRDefault="002101A1">
      <w:r w:rsidRPr="002101A1">
        <w:t xml:space="preserve">Keep volume of </w:t>
      </w:r>
      <w:r w:rsidR="00F81CAE">
        <w:t xml:space="preserve">ethanol </w:t>
      </w:r>
      <w:r w:rsidRPr="002101A1">
        <w:t xml:space="preserve">low, </w:t>
      </w:r>
      <w:r>
        <w:t xml:space="preserve">keep away from sources of ignition, </w:t>
      </w:r>
      <w:proofErr w:type="gramStart"/>
      <w:r w:rsidRPr="002101A1">
        <w:t xml:space="preserve">never leave </w:t>
      </w:r>
      <w:r w:rsidR="00F81CAE">
        <w:t>ethanol/</w:t>
      </w:r>
      <w:r w:rsidRPr="002101A1">
        <w:t>methyla</w:t>
      </w:r>
      <w:r>
        <w:t>ted</w:t>
      </w:r>
      <w:proofErr w:type="gramEnd"/>
      <w:r>
        <w:t xml:space="preserve"> spirit in reach of children.</w:t>
      </w:r>
      <w:r w:rsidR="00F81CAE">
        <w:t xml:space="preserve"> </w:t>
      </w:r>
      <w:r w:rsidR="00EB2B3F">
        <w:t>When using methylated spirit a</w:t>
      </w:r>
      <w:r w:rsidR="00F81CAE">
        <w:t>lways refer to label on the bottle for safety precautions</w:t>
      </w:r>
      <w:r>
        <w:t>.</w:t>
      </w:r>
    </w:p>
    <w:p w14:paraId="312AB08A" w14:textId="77777777" w:rsidR="002101A1" w:rsidRDefault="002101A1">
      <w:pPr>
        <w:rPr>
          <w:b/>
          <w:sz w:val="28"/>
          <w:szCs w:val="28"/>
        </w:rPr>
      </w:pPr>
      <w:r w:rsidRPr="002101A1">
        <w:rPr>
          <w:b/>
          <w:sz w:val="28"/>
          <w:szCs w:val="28"/>
        </w:rPr>
        <w:t>Emergency procedures</w:t>
      </w:r>
    </w:p>
    <w:p w14:paraId="4DC35967" w14:textId="77777777" w:rsidR="002101A1" w:rsidRPr="002101A1" w:rsidRDefault="002101A1">
      <w:r w:rsidRPr="002101A1">
        <w:t>Follow instructions given on the label.</w:t>
      </w:r>
      <w:bookmarkStart w:id="0" w:name="_GoBack"/>
      <w:bookmarkEnd w:id="0"/>
    </w:p>
    <w:p w14:paraId="5A4991E4" w14:textId="77777777" w:rsidR="002101A1" w:rsidRPr="002101A1" w:rsidRDefault="002101A1"/>
    <w:p w14:paraId="536ED0FC" w14:textId="77777777" w:rsidR="002101A1" w:rsidRPr="002101A1" w:rsidRDefault="002101A1">
      <w:pPr>
        <w:rPr>
          <w:b/>
          <w:sz w:val="28"/>
        </w:rPr>
      </w:pPr>
    </w:p>
    <w:sectPr w:rsidR="002101A1" w:rsidRPr="002101A1">
      <w:foot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EFC537F" w14:textId="77777777" w:rsidR="009C763B" w:rsidRDefault="009C763B" w:rsidP="009C763B">
      <w:pPr>
        <w:spacing w:after="0" w:line="240" w:lineRule="auto"/>
      </w:pPr>
      <w:r>
        <w:separator/>
      </w:r>
    </w:p>
  </w:endnote>
  <w:endnote w:type="continuationSeparator" w:id="0">
    <w:p w14:paraId="2E9C3134" w14:textId="77777777" w:rsidR="009C763B" w:rsidRDefault="009C763B" w:rsidP="009C76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751D684" w14:textId="2B274F27" w:rsidR="009C763B" w:rsidRDefault="009C763B" w:rsidP="009C763B">
    <w:pPr>
      <w:pStyle w:val="Footer"/>
      <w:jc w:val="right"/>
    </w:pPr>
    <w:r>
      <w:rPr>
        <w:noProof/>
        <w:lang w:eastAsia="en-GB"/>
      </w:rPr>
      <w:drawing>
        <wp:inline distT="0" distB="0" distL="0" distR="0" wp14:anchorId="375DE807" wp14:editId="59349968">
          <wp:extent cx="1167688" cy="81037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newlogo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76766" cy="8166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C3B4A10" w14:textId="77777777" w:rsidR="009C763B" w:rsidRDefault="009C763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64B49AF" w14:textId="77777777" w:rsidR="009C763B" w:rsidRDefault="009C763B" w:rsidP="009C763B">
      <w:pPr>
        <w:spacing w:after="0" w:line="240" w:lineRule="auto"/>
      </w:pPr>
      <w:r>
        <w:separator/>
      </w:r>
    </w:p>
  </w:footnote>
  <w:footnote w:type="continuationSeparator" w:id="0">
    <w:p w14:paraId="65CFB564" w14:textId="77777777" w:rsidR="009C763B" w:rsidRDefault="009C763B" w:rsidP="009C763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5227"/>
    <w:rsid w:val="002101A1"/>
    <w:rsid w:val="00274750"/>
    <w:rsid w:val="006F5227"/>
    <w:rsid w:val="009C763B"/>
    <w:rsid w:val="00EA43E9"/>
    <w:rsid w:val="00EB2B3F"/>
    <w:rsid w:val="00F81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773170"/>
  <w15:docId w15:val="{5EB91751-9570-4751-A651-D8A2C9FE9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F52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C763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C763B"/>
  </w:style>
  <w:style w:type="paragraph" w:styleId="Footer">
    <w:name w:val="footer"/>
    <w:basedOn w:val="Normal"/>
    <w:link w:val="FooterChar"/>
    <w:uiPriority w:val="99"/>
    <w:unhideWhenUsed/>
    <w:rsid w:val="009C763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C76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449</Characters>
  <Application>Microsoft Office Word</Application>
  <DocSecurity>4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Lucy Arkinstall</dc:creator>
  <cp:lastModifiedBy>Ruth Patchett (Chemistry)</cp:lastModifiedBy>
  <cp:revision>2</cp:revision>
  <dcterms:created xsi:type="dcterms:W3CDTF">2020-03-30T11:57:00Z</dcterms:created>
  <dcterms:modified xsi:type="dcterms:W3CDTF">2020-03-30T11:57:00Z</dcterms:modified>
</cp:coreProperties>
</file>